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41F" w:rsidRPr="00ED4770" w:rsidRDefault="00ED4770" w:rsidP="00ED4770">
      <w:pPr>
        <w:jc w:val="both"/>
        <w:rPr>
          <w:rFonts w:ascii="Arial" w:hAnsi="Arial" w:cs="Arial"/>
          <w:b/>
          <w:caps/>
          <w:sz w:val="24"/>
          <w:szCs w:val="24"/>
          <w:u w:val="single"/>
        </w:rPr>
      </w:pPr>
      <w:proofErr w:type="gramStart"/>
      <w:r w:rsidRPr="00ED4770">
        <w:rPr>
          <w:rFonts w:ascii="Arial" w:hAnsi="Arial" w:cs="Arial"/>
          <w:b/>
          <w:caps/>
          <w:sz w:val="24"/>
          <w:szCs w:val="24"/>
          <w:u w:val="single"/>
        </w:rPr>
        <w:t>Item 632 Signalization</w:t>
      </w:r>
      <w:proofErr w:type="gramEnd"/>
      <w:r w:rsidRPr="00ED4770">
        <w:rPr>
          <w:rFonts w:ascii="Arial" w:hAnsi="Arial" w:cs="Arial"/>
          <w:b/>
          <w:caps/>
          <w:sz w:val="24"/>
          <w:szCs w:val="24"/>
          <w:u w:val="single"/>
        </w:rPr>
        <w:t>, Misc.: Foundation Pre-Excavation</w:t>
      </w:r>
    </w:p>
    <w:p w:rsidR="006C3CD8" w:rsidRPr="006C3CD8" w:rsidRDefault="006C3CD8" w:rsidP="00ED4770">
      <w:pPr>
        <w:jc w:val="both"/>
        <w:rPr>
          <w:rFonts w:ascii="Bookman Old Style" w:hAnsi="Bookman Old Style" w:cs="Arial"/>
          <w:i/>
          <w:color w:val="FF0000"/>
          <w:sz w:val="24"/>
          <w:szCs w:val="24"/>
        </w:rPr>
      </w:pPr>
      <w:r w:rsidRPr="006C3CD8">
        <w:rPr>
          <w:rFonts w:ascii="Bookman Old Style" w:hAnsi="Bookman Old Style" w:cs="Arial"/>
          <w:i/>
          <w:color w:val="FF0000"/>
          <w:sz w:val="24"/>
          <w:szCs w:val="24"/>
        </w:rPr>
        <w:t xml:space="preserve">Instruction to designer: Vacuum excavation should only be specified for signal foundations when underground utilities are located within 8 </w:t>
      </w:r>
      <w:proofErr w:type="spellStart"/>
      <w:r w:rsidRPr="006C3CD8">
        <w:rPr>
          <w:rFonts w:ascii="Bookman Old Style" w:hAnsi="Bookman Old Style" w:cs="Arial"/>
          <w:i/>
          <w:color w:val="FF0000"/>
          <w:sz w:val="24"/>
          <w:szCs w:val="24"/>
        </w:rPr>
        <w:t>ft</w:t>
      </w:r>
      <w:proofErr w:type="spellEnd"/>
      <w:r w:rsidRPr="006C3CD8">
        <w:rPr>
          <w:rFonts w:ascii="Bookman Old Style" w:hAnsi="Bookman Old Style" w:cs="Arial"/>
          <w:i/>
          <w:color w:val="FF0000"/>
          <w:sz w:val="24"/>
          <w:szCs w:val="24"/>
        </w:rPr>
        <w:t xml:space="preserve"> of the foundation and the location of the utilities </w:t>
      </w:r>
      <w:r>
        <w:rPr>
          <w:rFonts w:ascii="Bookman Old Style" w:hAnsi="Bookman Old Style" w:cs="Arial"/>
          <w:i/>
          <w:color w:val="FF0000"/>
          <w:sz w:val="24"/>
          <w:szCs w:val="24"/>
        </w:rPr>
        <w:t>is</w:t>
      </w:r>
      <w:r w:rsidR="002A4B02">
        <w:rPr>
          <w:rFonts w:ascii="Bookman Old Style" w:hAnsi="Bookman Old Style" w:cs="Arial"/>
          <w:i/>
          <w:color w:val="FF0000"/>
          <w:sz w:val="24"/>
          <w:szCs w:val="24"/>
        </w:rPr>
        <w:t xml:space="preserve"> not certain</w:t>
      </w:r>
      <w:r w:rsidRPr="006C3CD8">
        <w:rPr>
          <w:rFonts w:ascii="Bookman Old Style" w:hAnsi="Bookman Old Style" w:cs="Arial"/>
          <w:i/>
          <w:color w:val="FF0000"/>
          <w:sz w:val="24"/>
          <w:szCs w:val="24"/>
        </w:rPr>
        <w:t xml:space="preserve">. Engineering judgement should be used when determining if vacuum excavation </w:t>
      </w:r>
      <w:r>
        <w:rPr>
          <w:rFonts w:ascii="Bookman Old Style" w:hAnsi="Bookman Old Style" w:cs="Arial"/>
          <w:i/>
          <w:color w:val="FF0000"/>
          <w:sz w:val="24"/>
          <w:szCs w:val="24"/>
        </w:rPr>
        <w:t>is necessary</w:t>
      </w:r>
      <w:r w:rsidRPr="006C3CD8">
        <w:rPr>
          <w:rFonts w:ascii="Bookman Old Style" w:hAnsi="Bookman Old Style" w:cs="Arial"/>
          <w:i/>
          <w:color w:val="FF0000"/>
          <w:sz w:val="24"/>
          <w:szCs w:val="24"/>
        </w:rPr>
        <w:t xml:space="preserve">. </w:t>
      </w:r>
    </w:p>
    <w:p w:rsidR="00ED4770" w:rsidRPr="00ED4770" w:rsidRDefault="00ED4770" w:rsidP="00ED4770">
      <w:pPr>
        <w:jc w:val="both"/>
        <w:rPr>
          <w:rFonts w:ascii="Arial" w:hAnsi="Arial" w:cs="Arial"/>
          <w:caps/>
          <w:sz w:val="24"/>
          <w:szCs w:val="24"/>
        </w:rPr>
      </w:pPr>
      <w:r w:rsidRPr="00ED4770">
        <w:rPr>
          <w:rFonts w:ascii="Arial" w:hAnsi="Arial" w:cs="Arial"/>
          <w:caps/>
          <w:sz w:val="24"/>
          <w:szCs w:val="24"/>
        </w:rPr>
        <w:t xml:space="preserve">The signal support </w:t>
      </w:r>
      <w:r>
        <w:rPr>
          <w:rFonts w:ascii="Arial" w:hAnsi="Arial" w:cs="Arial"/>
          <w:caps/>
          <w:sz w:val="24"/>
          <w:szCs w:val="24"/>
        </w:rPr>
        <w:t xml:space="preserve">or pedestal </w:t>
      </w:r>
      <w:r w:rsidRPr="00ED4770">
        <w:rPr>
          <w:rFonts w:ascii="Arial" w:hAnsi="Arial" w:cs="Arial"/>
          <w:caps/>
          <w:sz w:val="24"/>
          <w:szCs w:val="24"/>
        </w:rPr>
        <w:t xml:space="preserve">foundations for </w:t>
      </w:r>
      <w:r w:rsidRPr="00ED4770">
        <w:rPr>
          <w:rFonts w:ascii="Bookman Old Style" w:hAnsi="Bookman Old Style" w:cs="Arial"/>
          <w:i/>
          <w:color w:val="FF0000"/>
          <w:sz w:val="24"/>
          <w:szCs w:val="24"/>
        </w:rPr>
        <w:t>(insert intersection and pole identifier)</w:t>
      </w:r>
      <w:r w:rsidRPr="00ED4770">
        <w:rPr>
          <w:rFonts w:ascii="Arial" w:hAnsi="Arial" w:cs="Arial"/>
          <w:caps/>
          <w:sz w:val="24"/>
          <w:szCs w:val="24"/>
        </w:rPr>
        <w:t xml:space="preserve"> shall be excavated or vacuum excavated to test for conflicts prior to shop drawings approval. </w:t>
      </w:r>
    </w:p>
    <w:p w:rsidR="00ED4770" w:rsidRPr="00ED4770" w:rsidRDefault="00ED4770" w:rsidP="00ED4770">
      <w:pPr>
        <w:jc w:val="both"/>
        <w:rPr>
          <w:rFonts w:ascii="Arial" w:hAnsi="Arial" w:cs="Arial"/>
          <w:caps/>
          <w:sz w:val="24"/>
          <w:szCs w:val="24"/>
        </w:rPr>
      </w:pPr>
      <w:r w:rsidRPr="00ED4770">
        <w:rPr>
          <w:rFonts w:ascii="Arial" w:hAnsi="Arial" w:cs="Arial"/>
          <w:caps/>
          <w:sz w:val="24"/>
          <w:szCs w:val="24"/>
        </w:rPr>
        <w:t xml:space="preserve">Payment </w:t>
      </w:r>
      <w:proofErr w:type="gramStart"/>
      <w:r w:rsidRPr="00ED4770">
        <w:rPr>
          <w:rFonts w:ascii="Arial" w:hAnsi="Arial" w:cs="Arial"/>
          <w:caps/>
          <w:sz w:val="24"/>
          <w:szCs w:val="24"/>
        </w:rPr>
        <w:t>for Item 632 Signalization, Misc.</w:t>
      </w:r>
      <w:proofErr w:type="gramEnd"/>
      <w:r w:rsidRPr="00ED4770">
        <w:rPr>
          <w:rFonts w:ascii="Arial" w:hAnsi="Arial" w:cs="Arial"/>
          <w:caps/>
          <w:sz w:val="24"/>
          <w:szCs w:val="24"/>
        </w:rPr>
        <w:t xml:space="preserve">: Foundation Pre-Excavation shall be made at the contract unit price for each foundation requiring pre-excavation. </w:t>
      </w:r>
      <w:bookmarkStart w:id="0" w:name="_GoBack"/>
      <w:r w:rsidR="002A4B02" w:rsidRPr="002A4B02">
        <w:rPr>
          <w:rFonts w:ascii="Arial" w:hAnsi="Arial" w:cs="Arial"/>
          <w:caps/>
          <w:color w:val="FF0000"/>
          <w:sz w:val="16"/>
          <w:szCs w:val="24"/>
        </w:rPr>
        <w:t>3/16/18</w:t>
      </w:r>
      <w:bookmarkEnd w:id="0"/>
    </w:p>
    <w:sectPr w:rsidR="00ED4770" w:rsidRPr="00ED4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770"/>
    <w:rsid w:val="002A4B02"/>
    <w:rsid w:val="004F0E8F"/>
    <w:rsid w:val="006C3CD8"/>
    <w:rsid w:val="00C90FC1"/>
    <w:rsid w:val="00ED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Krumel, Andrew D.</dc:creator>
  <cp:lastModifiedBy>Krumel, Andrew D.</cp:lastModifiedBy>
  <cp:revision>2</cp:revision>
  <dcterms:created xsi:type="dcterms:W3CDTF">2018-03-16T17:18:00Z</dcterms:created>
  <dcterms:modified xsi:type="dcterms:W3CDTF">2018-03-16T17:18:00Z</dcterms:modified>
</cp:coreProperties>
</file>